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2A68" w14:textId="77777777" w:rsidR="008A4C2B" w:rsidRDefault="008A4C2B" w:rsidP="008A4C2B">
      <w:pPr>
        <w:spacing w:before="480" w:after="240"/>
        <w:jc w:val="center"/>
      </w:pPr>
      <w:r>
        <w:rPr>
          <w:b/>
          <w:bCs/>
          <w:sz w:val="28"/>
          <w:szCs w:val="28"/>
        </w:rPr>
        <w:t>ФОРМА</w:t>
      </w:r>
      <w:r>
        <w:rPr>
          <w:b/>
          <w:bCs/>
          <w:sz w:val="28"/>
          <w:szCs w:val="28"/>
        </w:rPr>
        <w:br/>
        <w:t>уведомления о переводе (отказе в переводе) жилого (нежилого)</w:t>
      </w:r>
      <w:r>
        <w:rPr>
          <w:b/>
          <w:bCs/>
          <w:sz w:val="28"/>
          <w:szCs w:val="28"/>
        </w:rPr>
        <w:br/>
        <w:t>помещения в нежилое (жилое) помещение</w:t>
      </w:r>
    </w:p>
    <w:p w14:paraId="7295B3CA" w14:textId="77777777" w:rsidR="008A4C2B" w:rsidRDefault="008A4C2B" w:rsidP="008A4C2B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Кому  </w:t>
      </w:r>
    </w:p>
    <w:p w14:paraId="741F4EAE" w14:textId="77777777" w:rsidR="008A4C2B" w:rsidRDefault="008A4C2B" w:rsidP="008A4C2B">
      <w:pPr>
        <w:pBdr>
          <w:top w:val="single" w:sz="4" w:space="1" w:color="000000"/>
        </w:pBdr>
        <w:ind w:left="5898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(фамилия, имя, отчество – </w:t>
      </w:r>
    </w:p>
    <w:p w14:paraId="701A649D" w14:textId="77777777" w:rsidR="008A4C2B" w:rsidRDefault="008A4C2B" w:rsidP="008A4C2B">
      <w:pPr>
        <w:ind w:left="5245"/>
        <w:rPr>
          <w:sz w:val="20"/>
          <w:szCs w:val="20"/>
        </w:rPr>
      </w:pPr>
    </w:p>
    <w:p w14:paraId="3F92E188" w14:textId="77777777" w:rsidR="008A4C2B" w:rsidRDefault="008A4C2B" w:rsidP="008A4C2B">
      <w:pPr>
        <w:pBdr>
          <w:top w:val="single" w:sz="4" w:space="1" w:color="000000"/>
        </w:pBdr>
        <w:ind w:left="5245"/>
        <w:jc w:val="center"/>
        <w:rPr>
          <w:sz w:val="28"/>
          <w:szCs w:val="28"/>
        </w:rPr>
      </w:pPr>
      <w:r>
        <w:rPr>
          <w:sz w:val="20"/>
          <w:szCs w:val="20"/>
        </w:rPr>
        <w:t>для граждан;</w:t>
      </w:r>
    </w:p>
    <w:p w14:paraId="00E2FA0C" w14:textId="77777777" w:rsidR="008A4C2B" w:rsidRDefault="008A4C2B" w:rsidP="008A4C2B">
      <w:pPr>
        <w:ind w:left="5245"/>
        <w:rPr>
          <w:sz w:val="20"/>
          <w:szCs w:val="20"/>
        </w:rPr>
      </w:pPr>
    </w:p>
    <w:p w14:paraId="1E9F5775" w14:textId="77777777" w:rsidR="008A4C2B" w:rsidRDefault="008A4C2B" w:rsidP="008A4C2B">
      <w:pPr>
        <w:pBdr>
          <w:top w:val="single" w:sz="4" w:space="1" w:color="000000"/>
        </w:pBdr>
        <w:ind w:left="5245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полное наименование организации – </w:t>
      </w:r>
    </w:p>
    <w:p w14:paraId="61EAE6B7" w14:textId="77777777" w:rsidR="008A4C2B" w:rsidRDefault="008A4C2B" w:rsidP="008A4C2B">
      <w:pPr>
        <w:ind w:left="5245"/>
        <w:rPr>
          <w:sz w:val="20"/>
          <w:szCs w:val="20"/>
        </w:rPr>
      </w:pPr>
    </w:p>
    <w:p w14:paraId="0BA1DD34" w14:textId="77777777" w:rsidR="008A4C2B" w:rsidRDefault="008A4C2B" w:rsidP="008A4C2B">
      <w:pPr>
        <w:pBdr>
          <w:top w:val="single" w:sz="4" w:space="1" w:color="000000"/>
        </w:pBdr>
        <w:ind w:left="5245"/>
        <w:jc w:val="center"/>
        <w:rPr>
          <w:sz w:val="28"/>
          <w:szCs w:val="28"/>
        </w:rPr>
      </w:pPr>
      <w:r>
        <w:rPr>
          <w:sz w:val="20"/>
          <w:szCs w:val="20"/>
        </w:rPr>
        <w:t>для юридических лиц)</w:t>
      </w:r>
    </w:p>
    <w:p w14:paraId="5BAFC019" w14:textId="77777777" w:rsidR="008A4C2B" w:rsidRDefault="008A4C2B" w:rsidP="008A4C2B">
      <w:pPr>
        <w:spacing w:before="240"/>
        <w:ind w:left="5245"/>
        <w:rPr>
          <w:sz w:val="28"/>
          <w:szCs w:val="28"/>
        </w:rPr>
      </w:pPr>
      <w:r>
        <w:rPr>
          <w:sz w:val="20"/>
          <w:szCs w:val="20"/>
        </w:rPr>
        <w:t xml:space="preserve">Куда  </w:t>
      </w:r>
    </w:p>
    <w:p w14:paraId="00695F5E" w14:textId="77777777" w:rsidR="008A4C2B" w:rsidRDefault="008A4C2B" w:rsidP="008A4C2B">
      <w:pPr>
        <w:pBdr>
          <w:top w:val="single" w:sz="4" w:space="1" w:color="000000"/>
        </w:pBdr>
        <w:ind w:left="5868"/>
        <w:jc w:val="center"/>
        <w:rPr>
          <w:sz w:val="28"/>
          <w:szCs w:val="28"/>
        </w:rPr>
      </w:pPr>
      <w:r>
        <w:rPr>
          <w:sz w:val="20"/>
          <w:szCs w:val="20"/>
        </w:rPr>
        <w:t>(почтовый индекс и адрес</w:t>
      </w:r>
    </w:p>
    <w:p w14:paraId="657C5C48" w14:textId="77777777" w:rsidR="008A4C2B" w:rsidRDefault="008A4C2B" w:rsidP="008A4C2B">
      <w:pPr>
        <w:ind w:left="5245"/>
        <w:rPr>
          <w:sz w:val="20"/>
          <w:szCs w:val="20"/>
        </w:rPr>
      </w:pPr>
    </w:p>
    <w:p w14:paraId="6EED2CC4" w14:textId="77777777" w:rsidR="008A4C2B" w:rsidRDefault="008A4C2B" w:rsidP="008A4C2B">
      <w:pPr>
        <w:pBdr>
          <w:top w:val="single" w:sz="4" w:space="1" w:color="000000"/>
        </w:pBdr>
        <w:ind w:left="5245"/>
        <w:jc w:val="center"/>
        <w:rPr>
          <w:sz w:val="28"/>
          <w:szCs w:val="28"/>
        </w:rPr>
      </w:pPr>
      <w:r>
        <w:rPr>
          <w:sz w:val="20"/>
          <w:szCs w:val="20"/>
        </w:rPr>
        <w:t>заявителя согласно заявлению</w:t>
      </w:r>
    </w:p>
    <w:p w14:paraId="1BDB5809" w14:textId="77777777" w:rsidR="008A4C2B" w:rsidRDefault="008A4C2B" w:rsidP="008A4C2B">
      <w:pPr>
        <w:ind w:left="5245"/>
        <w:rPr>
          <w:sz w:val="20"/>
          <w:szCs w:val="20"/>
        </w:rPr>
      </w:pPr>
    </w:p>
    <w:p w14:paraId="48CD1C6C" w14:textId="77777777" w:rsidR="008A4C2B" w:rsidRDefault="008A4C2B" w:rsidP="008A4C2B">
      <w:pPr>
        <w:pBdr>
          <w:top w:val="single" w:sz="4" w:space="1" w:color="000000"/>
        </w:pBdr>
        <w:ind w:left="5245"/>
        <w:jc w:val="center"/>
        <w:rPr>
          <w:sz w:val="28"/>
          <w:szCs w:val="28"/>
        </w:rPr>
      </w:pPr>
      <w:r>
        <w:rPr>
          <w:sz w:val="20"/>
          <w:szCs w:val="20"/>
        </w:rPr>
        <w:t>о переводе)</w:t>
      </w:r>
    </w:p>
    <w:p w14:paraId="7FC83C30" w14:textId="77777777" w:rsidR="008A4C2B" w:rsidRDefault="008A4C2B" w:rsidP="008A4C2B">
      <w:pPr>
        <w:ind w:left="5245"/>
        <w:rPr>
          <w:sz w:val="20"/>
          <w:szCs w:val="20"/>
        </w:rPr>
      </w:pPr>
    </w:p>
    <w:p w14:paraId="3FB9FF4A" w14:textId="77777777" w:rsidR="008A4C2B" w:rsidRDefault="008A4C2B" w:rsidP="008A4C2B">
      <w:pPr>
        <w:pBdr>
          <w:top w:val="single" w:sz="4" w:space="1" w:color="000000"/>
        </w:pBdr>
        <w:ind w:left="5245"/>
        <w:rPr>
          <w:sz w:val="20"/>
          <w:szCs w:val="20"/>
        </w:rPr>
      </w:pPr>
    </w:p>
    <w:p w14:paraId="5D838B7A" w14:textId="77777777" w:rsidR="008A4C2B" w:rsidRDefault="008A4C2B" w:rsidP="008A4C2B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 переводе (отказе в переводе) жилого (нежилого)</w:t>
      </w:r>
      <w:r>
        <w:rPr>
          <w:b/>
          <w:bCs/>
          <w:sz w:val="28"/>
          <w:szCs w:val="28"/>
        </w:rPr>
        <w:br/>
        <w:t>помещения в нежилое (жилое) помещение</w:t>
      </w:r>
    </w:p>
    <w:p w14:paraId="1A8AC01B" w14:textId="77777777" w:rsidR="008A4C2B" w:rsidRDefault="008A4C2B" w:rsidP="008A4C2B">
      <w:pPr>
        <w:rPr>
          <w:sz w:val="28"/>
          <w:szCs w:val="28"/>
        </w:rPr>
      </w:pPr>
    </w:p>
    <w:p w14:paraId="57F89E27" w14:textId="77777777" w:rsidR="008A4C2B" w:rsidRDefault="008A4C2B" w:rsidP="008A4C2B">
      <w:pPr>
        <w:pBdr>
          <w:top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органа местного самоуправления,</w:t>
      </w:r>
    </w:p>
    <w:p w14:paraId="77D82FE8" w14:textId="77777777" w:rsidR="008A4C2B" w:rsidRDefault="008A4C2B" w:rsidP="008A4C2B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14:paraId="3BB2CD25" w14:textId="77777777" w:rsidR="008A4C2B" w:rsidRDefault="008A4C2B" w:rsidP="008A4C2B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осуществляющего перевод помещения)</w:t>
      </w:r>
    </w:p>
    <w:p w14:paraId="5574D3A4" w14:textId="77777777" w:rsidR="008A4C2B" w:rsidRDefault="008A4C2B" w:rsidP="008A4C2B">
      <w:pPr>
        <w:tabs>
          <w:tab w:val="center" w:pos="7994"/>
          <w:tab w:val="right" w:pos="10205"/>
        </w:tabs>
        <w:jc w:val="both"/>
      </w:pPr>
      <w:r>
        <w:rPr>
          <w:sz w:val="28"/>
          <w:szCs w:val="28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                                                                                             кв. м,</w:t>
      </w:r>
    </w:p>
    <w:p w14:paraId="7DE81430" w14:textId="77777777" w:rsidR="008A4C2B" w:rsidRDefault="008A4C2B" w:rsidP="008A4C2B">
      <w:pPr>
        <w:pBdr>
          <w:top w:val="single" w:sz="4" w:space="1" w:color="000000"/>
        </w:pBdr>
        <w:ind w:left="6663" w:right="707"/>
        <w:rPr>
          <w:sz w:val="28"/>
          <w:szCs w:val="28"/>
        </w:rPr>
      </w:pPr>
    </w:p>
    <w:p w14:paraId="4B5B7EEE" w14:textId="77777777" w:rsidR="008A4C2B" w:rsidRDefault="008A4C2B" w:rsidP="008A4C2B">
      <w:pPr>
        <w:rPr>
          <w:sz w:val="28"/>
          <w:szCs w:val="28"/>
        </w:rPr>
      </w:pPr>
      <w:r>
        <w:rPr>
          <w:sz w:val="28"/>
          <w:szCs w:val="28"/>
        </w:rPr>
        <w:t>находящегося по адресу:</w:t>
      </w:r>
    </w:p>
    <w:p w14:paraId="1021564B" w14:textId="77777777" w:rsidR="008A4C2B" w:rsidRDefault="008A4C2B" w:rsidP="008A4C2B">
      <w:pPr>
        <w:rPr>
          <w:sz w:val="28"/>
          <w:szCs w:val="28"/>
        </w:rPr>
      </w:pPr>
    </w:p>
    <w:p w14:paraId="69F828F3" w14:textId="77777777" w:rsidR="008A4C2B" w:rsidRDefault="008A4C2B" w:rsidP="008A4C2B">
      <w:pPr>
        <w:pBdr>
          <w:top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городского или сельского поселения)</w:t>
      </w:r>
    </w:p>
    <w:p w14:paraId="7047EAD6" w14:textId="77777777" w:rsidR="008A4C2B" w:rsidRDefault="008A4C2B" w:rsidP="008A4C2B">
      <w:pPr>
        <w:rPr>
          <w:sz w:val="28"/>
          <w:szCs w:val="28"/>
        </w:rPr>
      </w:pPr>
    </w:p>
    <w:p w14:paraId="1208F78D" w14:textId="77777777" w:rsidR="008A4C2B" w:rsidRDefault="008A4C2B" w:rsidP="008A4C2B">
      <w:pPr>
        <w:pBdr>
          <w:top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улицы, площади, проспекта, бульвара, проезда и т.п.)</w:t>
      </w:r>
    </w:p>
    <w:tbl>
      <w:tblPr>
        <w:tblW w:w="102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624"/>
        <w:gridCol w:w="198"/>
        <w:gridCol w:w="3119"/>
        <w:gridCol w:w="567"/>
        <w:gridCol w:w="624"/>
        <w:gridCol w:w="194"/>
        <w:gridCol w:w="4375"/>
      </w:tblGrid>
      <w:tr w:rsidR="008A4C2B" w14:paraId="730C89F7" w14:textId="77777777" w:rsidTr="004F7052">
        <w:trPr>
          <w:cantSplit/>
        </w:trPr>
        <w:tc>
          <w:tcPr>
            <w:tcW w:w="527" w:type="dxa"/>
            <w:shd w:val="clear" w:color="auto" w:fill="auto"/>
            <w:vAlign w:val="bottom"/>
          </w:tcPr>
          <w:p w14:paraId="7D0D8D99" w14:textId="77777777" w:rsidR="008A4C2B" w:rsidRDefault="008A4C2B" w:rsidP="004F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FE1B53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E6AF2A1" w14:textId="77777777" w:rsidR="008A4C2B" w:rsidRDefault="008A4C2B" w:rsidP="004F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EADC29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(владение, строение)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0CEA48" w14:textId="77777777" w:rsidR="008A4C2B" w:rsidRDefault="008A4C2B" w:rsidP="004F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кв.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284C0BE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dxa"/>
            <w:shd w:val="clear" w:color="auto" w:fill="auto"/>
            <w:vAlign w:val="bottom"/>
          </w:tcPr>
          <w:p w14:paraId="49E32B24" w14:textId="77777777" w:rsidR="008A4C2B" w:rsidRDefault="008A4C2B" w:rsidP="004F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FAD00F" w14:textId="77777777" w:rsidR="008A4C2B" w:rsidRDefault="008A4C2B" w:rsidP="004F70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жилого (нежилого) в нежилое (жилое)</w:t>
            </w:r>
          </w:p>
        </w:tc>
      </w:tr>
      <w:tr w:rsidR="008A4C2B" w14:paraId="0A9B0F17" w14:textId="77777777" w:rsidTr="004F7052">
        <w:trPr>
          <w:cantSplit/>
        </w:trPr>
        <w:tc>
          <w:tcPr>
            <w:tcW w:w="527" w:type="dxa"/>
            <w:shd w:val="clear" w:color="auto" w:fill="auto"/>
          </w:tcPr>
          <w:p w14:paraId="4315C39D" w14:textId="77777777" w:rsidR="008A4C2B" w:rsidRDefault="008A4C2B" w:rsidP="004F7052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34FE33AE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dxa"/>
            <w:shd w:val="clear" w:color="auto" w:fill="auto"/>
          </w:tcPr>
          <w:p w14:paraId="1711654B" w14:textId="77777777" w:rsidR="008A4C2B" w:rsidRDefault="008A4C2B" w:rsidP="004F705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1167A1E0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  <w:tc>
          <w:tcPr>
            <w:tcW w:w="567" w:type="dxa"/>
            <w:shd w:val="clear" w:color="auto" w:fill="auto"/>
          </w:tcPr>
          <w:p w14:paraId="4FB9C79F" w14:textId="77777777" w:rsidR="008A4C2B" w:rsidRDefault="008A4C2B" w:rsidP="004F7052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252BEFE9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dxa"/>
            <w:shd w:val="clear" w:color="auto" w:fill="auto"/>
          </w:tcPr>
          <w:p w14:paraId="219F8C9F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4" w:type="dxa"/>
            <w:shd w:val="clear" w:color="auto" w:fill="auto"/>
          </w:tcPr>
          <w:p w14:paraId="00E2747A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14:paraId="799EA39E" w14:textId="77777777" w:rsidR="008A4C2B" w:rsidRDefault="008A4C2B" w:rsidP="008A4C2B">
      <w:pPr>
        <w:rPr>
          <w:sz w:val="28"/>
          <w:szCs w:val="28"/>
        </w:rPr>
      </w:pPr>
      <w:r>
        <w:rPr>
          <w:sz w:val="28"/>
          <w:szCs w:val="28"/>
        </w:rPr>
        <w:t xml:space="preserve">в целях использования помещения в качестве  </w:t>
      </w:r>
    </w:p>
    <w:p w14:paraId="55F7EDEE" w14:textId="77777777" w:rsidR="008A4C2B" w:rsidRDefault="008A4C2B" w:rsidP="008A4C2B">
      <w:pPr>
        <w:pBdr>
          <w:top w:val="single" w:sz="4" w:space="1" w:color="000000"/>
        </w:pBdr>
        <w:ind w:left="4763"/>
        <w:jc w:val="center"/>
        <w:rPr>
          <w:sz w:val="28"/>
          <w:szCs w:val="28"/>
        </w:rPr>
      </w:pPr>
      <w:r>
        <w:rPr>
          <w:sz w:val="28"/>
          <w:szCs w:val="28"/>
        </w:rPr>
        <w:t>(вид использования помещения в соответствии</w:t>
      </w:r>
    </w:p>
    <w:p w14:paraId="236F998E" w14:textId="77777777" w:rsidR="008A4C2B" w:rsidRDefault="008A4C2B" w:rsidP="008A4C2B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14:paraId="0B62AB1D" w14:textId="77777777" w:rsidR="008A4C2B" w:rsidRDefault="008A4C2B" w:rsidP="008A4C2B">
      <w:pPr>
        <w:pBdr>
          <w:top w:val="single" w:sz="4" w:space="1" w:color="000000"/>
        </w:pBdr>
        <w:spacing w:after="240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с заявлением о переводе)</w:t>
      </w:r>
    </w:p>
    <w:tbl>
      <w:tblPr>
        <w:tblW w:w="1023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"/>
        <w:gridCol w:w="8947"/>
        <w:gridCol w:w="228"/>
      </w:tblGrid>
      <w:tr w:rsidR="008A4C2B" w14:paraId="76920FF7" w14:textId="77777777" w:rsidTr="004F7052">
        <w:trPr>
          <w:cantSplit/>
        </w:trPr>
        <w:tc>
          <w:tcPr>
            <w:tcW w:w="1059" w:type="dxa"/>
            <w:shd w:val="clear" w:color="auto" w:fill="auto"/>
            <w:vAlign w:val="bottom"/>
          </w:tcPr>
          <w:p w14:paraId="634B38CC" w14:textId="77777777" w:rsidR="008A4C2B" w:rsidRDefault="008A4C2B" w:rsidP="004F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РЕШИЛ (</w:t>
            </w:r>
          </w:p>
        </w:tc>
        <w:tc>
          <w:tcPr>
            <w:tcW w:w="89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CECBF7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dxa"/>
            <w:shd w:val="clear" w:color="auto" w:fill="auto"/>
            <w:vAlign w:val="bottom"/>
          </w:tcPr>
          <w:p w14:paraId="3373A51D" w14:textId="77777777" w:rsidR="008A4C2B" w:rsidRDefault="008A4C2B" w:rsidP="004F70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):</w:t>
            </w:r>
          </w:p>
        </w:tc>
      </w:tr>
      <w:tr w:rsidR="008A4C2B" w14:paraId="0F6B5566" w14:textId="77777777" w:rsidTr="004F7052">
        <w:trPr>
          <w:cantSplit/>
        </w:trPr>
        <w:tc>
          <w:tcPr>
            <w:tcW w:w="1059" w:type="dxa"/>
            <w:shd w:val="clear" w:color="auto" w:fill="auto"/>
          </w:tcPr>
          <w:p w14:paraId="5C7B6D0A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shd w:val="clear" w:color="auto" w:fill="auto"/>
          </w:tcPr>
          <w:p w14:paraId="061311A5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акта, дата его принятия и номер)</w:t>
            </w:r>
          </w:p>
        </w:tc>
        <w:tc>
          <w:tcPr>
            <w:tcW w:w="216" w:type="dxa"/>
            <w:shd w:val="clear" w:color="auto" w:fill="auto"/>
          </w:tcPr>
          <w:p w14:paraId="2498A7D5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B7D451" w14:textId="77777777" w:rsidR="008A4C2B" w:rsidRDefault="008A4C2B" w:rsidP="008A4C2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 Помещение на основании приложенных к заявлению документов:</w:t>
      </w:r>
    </w:p>
    <w:tbl>
      <w:tblPr>
        <w:tblW w:w="102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7"/>
        <w:gridCol w:w="4034"/>
        <w:gridCol w:w="3926"/>
      </w:tblGrid>
      <w:tr w:rsidR="008A4C2B" w14:paraId="494A6858" w14:textId="77777777" w:rsidTr="004F7052">
        <w:trPr>
          <w:trHeight w:val="251"/>
        </w:trPr>
        <w:tc>
          <w:tcPr>
            <w:tcW w:w="2297" w:type="dxa"/>
            <w:shd w:val="clear" w:color="auto" w:fill="auto"/>
            <w:vAlign w:val="bottom"/>
          </w:tcPr>
          <w:p w14:paraId="5E58EBFC" w14:textId="77777777" w:rsidR="008A4C2B" w:rsidRDefault="008A4C2B" w:rsidP="004F7052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перевести из</w:t>
            </w:r>
          </w:p>
        </w:tc>
        <w:tc>
          <w:tcPr>
            <w:tcW w:w="40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462041B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(нежилого) в нежилое (жилое)</w:t>
            </w:r>
          </w:p>
        </w:tc>
        <w:tc>
          <w:tcPr>
            <w:tcW w:w="3926" w:type="dxa"/>
            <w:shd w:val="clear" w:color="auto" w:fill="auto"/>
            <w:vAlign w:val="bottom"/>
          </w:tcPr>
          <w:p w14:paraId="0F444652" w14:textId="77777777" w:rsidR="008A4C2B" w:rsidRDefault="008A4C2B" w:rsidP="004F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без предварительных условий;</w:t>
            </w:r>
          </w:p>
        </w:tc>
      </w:tr>
      <w:tr w:rsidR="008A4C2B" w14:paraId="4F3D6DD2" w14:textId="77777777" w:rsidTr="004F7052">
        <w:trPr>
          <w:trHeight w:val="223"/>
        </w:trPr>
        <w:tc>
          <w:tcPr>
            <w:tcW w:w="2297" w:type="dxa"/>
            <w:shd w:val="clear" w:color="auto" w:fill="auto"/>
            <w:vAlign w:val="bottom"/>
          </w:tcPr>
          <w:p w14:paraId="4691C66B" w14:textId="77777777" w:rsidR="008A4C2B" w:rsidRDefault="008A4C2B" w:rsidP="004F7052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4034" w:type="dxa"/>
            <w:shd w:val="clear" w:color="auto" w:fill="auto"/>
            <w:vAlign w:val="bottom"/>
          </w:tcPr>
          <w:p w14:paraId="6175D787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  <w:tc>
          <w:tcPr>
            <w:tcW w:w="3926" w:type="dxa"/>
            <w:shd w:val="clear" w:color="auto" w:fill="auto"/>
            <w:vAlign w:val="bottom"/>
          </w:tcPr>
          <w:p w14:paraId="00DA3C06" w14:textId="77777777" w:rsidR="008A4C2B" w:rsidRDefault="008A4C2B" w:rsidP="004F7052">
            <w:pPr>
              <w:rPr>
                <w:sz w:val="28"/>
                <w:szCs w:val="28"/>
              </w:rPr>
            </w:pPr>
          </w:p>
        </w:tc>
      </w:tr>
      <w:tr w:rsidR="008A4C2B" w14:paraId="5FA6359A" w14:textId="77777777" w:rsidTr="004F7052">
        <w:trPr>
          <w:trHeight w:val="458"/>
        </w:trPr>
        <w:tc>
          <w:tcPr>
            <w:tcW w:w="2297" w:type="dxa"/>
            <w:shd w:val="clear" w:color="auto" w:fill="auto"/>
            <w:vAlign w:val="bottom"/>
          </w:tcPr>
          <w:p w14:paraId="02AB019D" w14:textId="77777777" w:rsidR="008A4C2B" w:rsidRDefault="008A4C2B" w:rsidP="004F7052">
            <w:pPr>
              <w:ind w:left="567"/>
              <w:rPr>
                <w:sz w:val="28"/>
                <w:szCs w:val="28"/>
              </w:rPr>
            </w:pPr>
          </w:p>
          <w:p w14:paraId="75698753" w14:textId="77777777" w:rsidR="008A4C2B" w:rsidRDefault="008A4C2B" w:rsidP="004F7052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4034" w:type="dxa"/>
            <w:shd w:val="clear" w:color="auto" w:fill="auto"/>
            <w:vAlign w:val="bottom"/>
          </w:tcPr>
          <w:p w14:paraId="6C796A32" w14:textId="77777777" w:rsidR="008A4C2B" w:rsidRDefault="008A4C2B" w:rsidP="004F7052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  <w:vAlign w:val="bottom"/>
          </w:tcPr>
          <w:p w14:paraId="08EBF86D" w14:textId="77777777" w:rsidR="008A4C2B" w:rsidRDefault="008A4C2B" w:rsidP="004F7052">
            <w:pPr>
              <w:rPr>
                <w:sz w:val="28"/>
                <w:szCs w:val="28"/>
              </w:rPr>
            </w:pPr>
          </w:p>
        </w:tc>
      </w:tr>
    </w:tbl>
    <w:p w14:paraId="06634425" w14:textId="77777777" w:rsidR="008A4C2B" w:rsidRDefault="008A4C2B" w:rsidP="008A4C2B">
      <w:pPr>
        <w:tabs>
          <w:tab w:val="left" w:pos="2085"/>
        </w:tabs>
        <w:jc w:val="both"/>
        <w:rPr>
          <w:sz w:val="28"/>
          <w:szCs w:val="28"/>
        </w:rPr>
      </w:pPr>
      <w:r>
        <w:tab/>
        <w:t>б</w:t>
      </w:r>
      <w:r>
        <w:rPr>
          <w:sz w:val="28"/>
          <w:szCs w:val="28"/>
        </w:rPr>
        <w:t>) перевести из жилого (нежилого) в нежилое (жилое) при условии проведения в установленном порядке следующих видов работ:</w:t>
      </w:r>
    </w:p>
    <w:p w14:paraId="2939E1D6" w14:textId="77777777" w:rsidR="008A4C2B" w:rsidRDefault="008A4C2B" w:rsidP="008A4C2B">
      <w:pPr>
        <w:rPr>
          <w:sz w:val="28"/>
          <w:szCs w:val="28"/>
        </w:rPr>
      </w:pPr>
    </w:p>
    <w:p w14:paraId="2C999088" w14:textId="77777777" w:rsidR="008A4C2B" w:rsidRDefault="008A4C2B" w:rsidP="008A4C2B">
      <w:pPr>
        <w:pBdr>
          <w:top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(перечень работ по переустройству</w:t>
      </w:r>
    </w:p>
    <w:p w14:paraId="1A4A7751" w14:textId="77777777" w:rsidR="008A4C2B" w:rsidRDefault="008A4C2B" w:rsidP="008A4C2B">
      <w:pPr>
        <w:rPr>
          <w:sz w:val="28"/>
          <w:szCs w:val="28"/>
        </w:rPr>
      </w:pPr>
    </w:p>
    <w:p w14:paraId="35D023F6" w14:textId="77777777" w:rsidR="008A4C2B" w:rsidRDefault="008A4C2B" w:rsidP="008A4C2B">
      <w:pPr>
        <w:pBdr>
          <w:top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(перепланировке) помещения</w:t>
      </w:r>
    </w:p>
    <w:p w14:paraId="0D005D6D" w14:textId="77777777" w:rsidR="008A4C2B" w:rsidRDefault="008A4C2B" w:rsidP="008A4C2B">
      <w:pPr>
        <w:rPr>
          <w:sz w:val="28"/>
          <w:szCs w:val="28"/>
        </w:rPr>
      </w:pPr>
    </w:p>
    <w:p w14:paraId="620CD5E5" w14:textId="77777777" w:rsidR="008A4C2B" w:rsidRDefault="008A4C2B" w:rsidP="008A4C2B">
      <w:pPr>
        <w:pBdr>
          <w:top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или иных необходимых работ по ремонту, реконструкции, реставрации помещения)</w:t>
      </w:r>
    </w:p>
    <w:p w14:paraId="21768DFB" w14:textId="77777777" w:rsidR="008A4C2B" w:rsidRDefault="008A4C2B" w:rsidP="008A4C2B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14:paraId="5C319D37" w14:textId="77777777" w:rsidR="008A4C2B" w:rsidRDefault="008A4C2B" w:rsidP="008A4C2B">
      <w:pPr>
        <w:pBdr>
          <w:top w:val="single" w:sz="4" w:space="1" w:color="000000"/>
        </w:pBdr>
        <w:spacing w:after="240"/>
        <w:ind w:right="113"/>
        <w:rPr>
          <w:sz w:val="28"/>
          <w:szCs w:val="28"/>
        </w:rPr>
      </w:pPr>
    </w:p>
    <w:p w14:paraId="7669284F" w14:textId="77777777" w:rsidR="008A4C2B" w:rsidRDefault="008A4C2B" w:rsidP="008A4C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Отказать в переводе указанного помещения из жилого (нежилого) в нежилое (жилое)</w:t>
      </w:r>
      <w:r>
        <w:rPr>
          <w:sz w:val="28"/>
          <w:szCs w:val="28"/>
        </w:rPr>
        <w:br/>
        <w:t xml:space="preserve">в связи с  </w:t>
      </w:r>
    </w:p>
    <w:p w14:paraId="3B3C5D07" w14:textId="77777777" w:rsidR="008A4C2B" w:rsidRDefault="008A4C2B" w:rsidP="008A4C2B">
      <w:pPr>
        <w:pBdr>
          <w:top w:val="single" w:sz="4" w:space="1" w:color="000000"/>
        </w:pBdr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>(основание(я), установленное частью 1 статьи 24 Жилищного кодекса Российской Федерации)</w:t>
      </w:r>
    </w:p>
    <w:p w14:paraId="15C9B8FA" w14:textId="77777777" w:rsidR="008A4C2B" w:rsidRDefault="008A4C2B" w:rsidP="008A4C2B">
      <w:pPr>
        <w:rPr>
          <w:sz w:val="28"/>
          <w:szCs w:val="28"/>
        </w:rPr>
      </w:pPr>
    </w:p>
    <w:p w14:paraId="76CA03B7" w14:textId="77777777" w:rsidR="008A4C2B" w:rsidRDefault="008A4C2B" w:rsidP="008A4C2B">
      <w:pPr>
        <w:pBdr>
          <w:top w:val="single" w:sz="4" w:space="1" w:color="000000"/>
        </w:pBdr>
        <w:rPr>
          <w:sz w:val="28"/>
          <w:szCs w:val="28"/>
        </w:rPr>
      </w:pPr>
    </w:p>
    <w:p w14:paraId="3EFD8CD3" w14:textId="77777777" w:rsidR="008A4C2B" w:rsidRDefault="008A4C2B" w:rsidP="008A4C2B">
      <w:pPr>
        <w:rPr>
          <w:sz w:val="28"/>
          <w:szCs w:val="28"/>
        </w:rPr>
      </w:pPr>
    </w:p>
    <w:p w14:paraId="2010528C" w14:textId="77777777" w:rsidR="008A4C2B" w:rsidRDefault="008A4C2B" w:rsidP="008A4C2B">
      <w:pPr>
        <w:pBdr>
          <w:top w:val="single" w:sz="4" w:space="1" w:color="000000"/>
        </w:pBdr>
        <w:spacing w:after="480"/>
        <w:rPr>
          <w:sz w:val="28"/>
          <w:szCs w:val="28"/>
        </w:rPr>
      </w:pPr>
    </w:p>
    <w:tbl>
      <w:tblPr>
        <w:tblW w:w="1023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5"/>
        <w:gridCol w:w="284"/>
        <w:gridCol w:w="1980"/>
        <w:gridCol w:w="280"/>
        <w:gridCol w:w="3555"/>
      </w:tblGrid>
      <w:tr w:rsidR="008A4C2B" w14:paraId="5F6F0467" w14:textId="77777777" w:rsidTr="004F7052">
        <w:tc>
          <w:tcPr>
            <w:tcW w:w="4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D3B7ACF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DE328A5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9B2CC9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2121BF8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C7EA2A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</w:p>
        </w:tc>
      </w:tr>
      <w:tr w:rsidR="008A4C2B" w14:paraId="6EE7A22C" w14:textId="77777777" w:rsidTr="004F7052">
        <w:tc>
          <w:tcPr>
            <w:tcW w:w="4135" w:type="dxa"/>
            <w:shd w:val="clear" w:color="auto" w:fill="auto"/>
          </w:tcPr>
          <w:p w14:paraId="4108D7A2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 лица,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подписавшего уведомление)</w:t>
            </w:r>
          </w:p>
        </w:tc>
        <w:tc>
          <w:tcPr>
            <w:tcW w:w="284" w:type="dxa"/>
            <w:shd w:val="clear" w:color="auto" w:fill="auto"/>
          </w:tcPr>
          <w:p w14:paraId="0B453121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87A7934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shd w:val="clear" w:color="auto" w:fill="auto"/>
          </w:tcPr>
          <w:p w14:paraId="0D88C544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</w:tcPr>
          <w:p w14:paraId="53048177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</w:tbl>
    <w:p w14:paraId="47455A0F" w14:textId="77777777" w:rsidR="008A4C2B" w:rsidRDefault="008A4C2B" w:rsidP="008A4C2B">
      <w:pPr>
        <w:rPr>
          <w:sz w:val="28"/>
          <w:szCs w:val="28"/>
        </w:rPr>
      </w:pPr>
    </w:p>
    <w:tbl>
      <w:tblPr>
        <w:tblW w:w="1023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24"/>
        <w:gridCol w:w="284"/>
        <w:gridCol w:w="1977"/>
        <w:gridCol w:w="510"/>
        <w:gridCol w:w="226"/>
        <w:gridCol w:w="6633"/>
      </w:tblGrid>
      <w:tr w:rsidR="008A4C2B" w14:paraId="08978E02" w14:textId="77777777" w:rsidTr="004F7052">
        <w:tc>
          <w:tcPr>
            <w:tcW w:w="165" w:type="dxa"/>
            <w:shd w:val="clear" w:color="auto" w:fill="auto"/>
            <w:vAlign w:val="bottom"/>
          </w:tcPr>
          <w:p w14:paraId="4A9CD6D4" w14:textId="77777777" w:rsidR="008A4C2B" w:rsidRDefault="008A4C2B" w:rsidP="004F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EA53A3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1977F24" w14:textId="77777777" w:rsidR="008A4C2B" w:rsidRDefault="008A4C2B" w:rsidP="004F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BF54359" w14:textId="77777777" w:rsidR="008A4C2B" w:rsidRDefault="008A4C2B" w:rsidP="004F7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1B257ACF" w14:textId="77777777" w:rsidR="008A4C2B" w:rsidRDefault="008A4C2B" w:rsidP="004F70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7E52A00" w14:textId="77777777" w:rsidR="008A4C2B" w:rsidRDefault="008A4C2B" w:rsidP="004F7052">
            <w:pPr>
              <w:rPr>
                <w:sz w:val="28"/>
                <w:szCs w:val="28"/>
              </w:rPr>
            </w:pPr>
          </w:p>
        </w:tc>
        <w:tc>
          <w:tcPr>
            <w:tcW w:w="6644" w:type="dxa"/>
            <w:shd w:val="clear" w:color="auto" w:fill="auto"/>
            <w:vAlign w:val="bottom"/>
          </w:tcPr>
          <w:p w14:paraId="7D88EA75" w14:textId="77777777" w:rsidR="008A4C2B" w:rsidRDefault="008A4C2B" w:rsidP="004F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392F8DD0" w14:textId="77777777" w:rsidR="008A4C2B" w:rsidRDefault="008A4C2B" w:rsidP="008A4C2B">
      <w:pPr>
        <w:spacing w:before="240"/>
      </w:pPr>
      <w:r>
        <w:rPr>
          <w:sz w:val="28"/>
          <w:szCs w:val="28"/>
        </w:rPr>
        <w:t>М.П.</w:t>
      </w:r>
    </w:p>
    <w:p w14:paraId="35F664F5" w14:textId="77777777" w:rsidR="00B872BA" w:rsidRDefault="00B872BA"/>
    <w:sectPr w:rsidR="00B872B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32"/>
    <w:rsid w:val="00605DEA"/>
    <w:rsid w:val="008A4C2B"/>
    <w:rsid w:val="008B3932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0275B-4AB3-46B4-A375-B4FED243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C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2023-04-11T06:30:00Z</dcterms:created>
  <dcterms:modified xsi:type="dcterms:W3CDTF">2023-04-11T06:30:00Z</dcterms:modified>
</cp:coreProperties>
</file>