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774A" w14:textId="77777777" w:rsidR="00856F6F" w:rsidRPr="003410AA" w:rsidRDefault="00856F6F" w:rsidP="00856F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C21F49" w14:textId="77777777" w:rsidR="00856F6F" w:rsidRPr="003410AA" w:rsidRDefault="00856F6F" w:rsidP="0085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5"/>
      <w:bookmarkEnd w:id="0"/>
      <w:r w:rsidRPr="003410AA">
        <w:rPr>
          <w:rFonts w:ascii="Times New Roman" w:hAnsi="Times New Roman" w:cs="Times New Roman"/>
          <w:sz w:val="24"/>
          <w:szCs w:val="24"/>
        </w:rPr>
        <w:t>Блок-схема</w:t>
      </w:r>
    </w:p>
    <w:p w14:paraId="7636FF58" w14:textId="77777777" w:rsidR="00856F6F" w:rsidRPr="003410AA" w:rsidRDefault="00856F6F" w:rsidP="00856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10AA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14:paraId="36EECC47" w14:textId="77777777" w:rsidR="00856F6F" w:rsidRDefault="00856F6F" w:rsidP="00856F6F">
      <w:pPr>
        <w:spacing w:after="1"/>
      </w:pPr>
    </w:p>
    <w:p w14:paraId="021F9CA2" w14:textId="77777777" w:rsidR="00856F6F" w:rsidRDefault="00856F6F" w:rsidP="00856F6F">
      <w:pPr>
        <w:pStyle w:val="ConsPlusNormal"/>
        <w:jc w:val="both"/>
      </w:pPr>
    </w:p>
    <w:p w14:paraId="11C8A85A" w14:textId="77777777" w:rsidR="00856F6F" w:rsidRDefault="00856F6F" w:rsidP="00856F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9EF52B2" w14:textId="77777777" w:rsidR="00856F6F" w:rsidRDefault="00856F6F" w:rsidP="00856F6F">
      <w:pPr>
        <w:pStyle w:val="ConsPlusNonformat"/>
        <w:jc w:val="both"/>
      </w:pPr>
      <w:r>
        <w:t>│     Прием, первичная проверка и регистрация заявления и приложенных     │</w:t>
      </w:r>
    </w:p>
    <w:p w14:paraId="4D446AE1" w14:textId="77777777" w:rsidR="00856F6F" w:rsidRDefault="00856F6F" w:rsidP="00856F6F">
      <w:pPr>
        <w:pStyle w:val="ConsPlusNonformat"/>
        <w:jc w:val="both"/>
      </w:pPr>
      <w:r>
        <w:t>│                            к нему документов                            │</w:t>
      </w:r>
    </w:p>
    <w:p w14:paraId="54C50903" w14:textId="77777777" w:rsidR="00856F6F" w:rsidRDefault="00856F6F" w:rsidP="00856F6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25F798AD" w14:textId="77777777" w:rsidR="00856F6F" w:rsidRDefault="00856F6F" w:rsidP="00856F6F">
      <w:pPr>
        <w:pStyle w:val="ConsPlusNonformat"/>
        <w:jc w:val="both"/>
      </w:pPr>
      <w:r>
        <w:t xml:space="preserve">                                     \/</w:t>
      </w:r>
    </w:p>
    <w:p w14:paraId="26A8DD7F" w14:textId="77777777" w:rsidR="00856F6F" w:rsidRDefault="00856F6F" w:rsidP="00856F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74610E7" w14:textId="77777777" w:rsidR="00856F6F" w:rsidRDefault="00856F6F" w:rsidP="00856F6F">
      <w:pPr>
        <w:pStyle w:val="ConsPlusNonformat"/>
        <w:jc w:val="both"/>
      </w:pPr>
      <w:r>
        <w:t>│     Подготовка к заседанию Комиссии или принятие решения о возврате     │</w:t>
      </w:r>
    </w:p>
    <w:p w14:paraId="16033780" w14:textId="77777777" w:rsidR="00856F6F" w:rsidRDefault="00856F6F" w:rsidP="00856F6F">
      <w:pPr>
        <w:pStyle w:val="ConsPlusNonformat"/>
        <w:jc w:val="both"/>
      </w:pPr>
      <w:proofErr w:type="gramStart"/>
      <w:r>
        <w:t>│  без</w:t>
      </w:r>
      <w:proofErr w:type="gramEnd"/>
      <w:r>
        <w:t xml:space="preserve"> рассмотрения заявления и соответствующих документов или об отказе  │</w:t>
      </w:r>
    </w:p>
    <w:p w14:paraId="1474EB37" w14:textId="77777777" w:rsidR="00856F6F" w:rsidRDefault="00856F6F" w:rsidP="00856F6F">
      <w:pPr>
        <w:pStyle w:val="ConsPlusNonformat"/>
        <w:jc w:val="both"/>
      </w:pPr>
      <w:r>
        <w:t>│                  в предоставлении муниципальной услуги                  │</w:t>
      </w:r>
    </w:p>
    <w:p w14:paraId="64705BEB" w14:textId="77777777" w:rsidR="00856F6F" w:rsidRDefault="00856F6F" w:rsidP="00856F6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45833664" w14:textId="77777777" w:rsidR="00856F6F" w:rsidRDefault="00856F6F" w:rsidP="00856F6F">
      <w:pPr>
        <w:pStyle w:val="ConsPlusNonformat"/>
        <w:jc w:val="both"/>
      </w:pPr>
      <w:r>
        <w:t xml:space="preserve">                                     \/</w:t>
      </w:r>
    </w:p>
    <w:p w14:paraId="55CA6302" w14:textId="77777777" w:rsidR="00856F6F" w:rsidRDefault="00856F6F" w:rsidP="00856F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04524E8" w14:textId="77777777" w:rsidR="00856F6F" w:rsidRDefault="00856F6F" w:rsidP="00856F6F">
      <w:pPr>
        <w:pStyle w:val="ConsPlusNonformat"/>
        <w:jc w:val="both"/>
      </w:pPr>
      <w:r>
        <w:t>│   Работа Комиссии по оценке соответствия помещений и многоквартирных    │</w:t>
      </w:r>
    </w:p>
    <w:p w14:paraId="07A5C8AD" w14:textId="77777777" w:rsidR="00856F6F" w:rsidRDefault="00856F6F" w:rsidP="00856F6F">
      <w:pPr>
        <w:pStyle w:val="ConsPlusNonformat"/>
        <w:jc w:val="both"/>
      </w:pPr>
      <w:r>
        <w:t>│               домов установленным в Положении требованиям               │</w:t>
      </w:r>
    </w:p>
    <w:p w14:paraId="7E105A01" w14:textId="77777777" w:rsidR="00856F6F" w:rsidRDefault="00856F6F" w:rsidP="00856F6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5459CB4D" w14:textId="77777777" w:rsidR="00856F6F" w:rsidRDefault="00856F6F" w:rsidP="00856F6F">
      <w:pPr>
        <w:pStyle w:val="ConsPlusNonformat"/>
        <w:jc w:val="both"/>
      </w:pPr>
      <w:r>
        <w:t xml:space="preserve">                                     \/</w:t>
      </w:r>
    </w:p>
    <w:p w14:paraId="13D93B64" w14:textId="77777777" w:rsidR="00856F6F" w:rsidRDefault="00856F6F" w:rsidP="00856F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FC82CD2" w14:textId="77777777" w:rsidR="00856F6F" w:rsidRDefault="00856F6F" w:rsidP="00856F6F">
      <w:pPr>
        <w:pStyle w:val="ConsPlusNonformat"/>
        <w:jc w:val="both"/>
      </w:pPr>
      <w:proofErr w:type="gramStart"/>
      <w:r>
        <w:t>│  Принятие</w:t>
      </w:r>
      <w:proofErr w:type="gramEnd"/>
      <w:r>
        <w:t xml:space="preserve"> Комиссией решения по результатам дополнительного обследования │</w:t>
      </w:r>
    </w:p>
    <w:p w14:paraId="0D6C1E54" w14:textId="77777777" w:rsidR="00856F6F" w:rsidRDefault="00856F6F" w:rsidP="00856F6F">
      <w:pPr>
        <w:pStyle w:val="ConsPlusNonformat"/>
        <w:jc w:val="both"/>
      </w:pPr>
      <w:r>
        <w:t xml:space="preserve">│   жилого помещения, многоквартирного дома (в случае принятия </w:t>
      </w:r>
      <w:proofErr w:type="gramStart"/>
      <w:r>
        <w:t>Комиссией  │</w:t>
      </w:r>
      <w:proofErr w:type="gramEnd"/>
    </w:p>
    <w:p w14:paraId="07D42C2C" w14:textId="77777777" w:rsidR="00856F6F" w:rsidRDefault="00856F6F" w:rsidP="00856F6F">
      <w:pPr>
        <w:pStyle w:val="ConsPlusNonformat"/>
        <w:jc w:val="both"/>
      </w:pPr>
      <w:r>
        <w:t xml:space="preserve">│     решения о необходимости проведения дополнительного </w:t>
      </w:r>
      <w:proofErr w:type="gramStart"/>
      <w:r>
        <w:t xml:space="preserve">обследования)   </w:t>
      </w:r>
      <w:proofErr w:type="gramEnd"/>
      <w:r>
        <w:t xml:space="preserve"> │</w:t>
      </w:r>
    </w:p>
    <w:p w14:paraId="71AF5B8A" w14:textId="77777777" w:rsidR="00856F6F" w:rsidRDefault="00856F6F" w:rsidP="00856F6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6F57A8E1" w14:textId="77777777" w:rsidR="00856F6F" w:rsidRDefault="00856F6F" w:rsidP="00856F6F">
      <w:pPr>
        <w:pStyle w:val="ConsPlusNonformat"/>
        <w:jc w:val="both"/>
      </w:pPr>
      <w:r>
        <w:t xml:space="preserve">                                     \/</w:t>
      </w:r>
    </w:p>
    <w:p w14:paraId="10F6A160" w14:textId="77777777" w:rsidR="00856F6F" w:rsidRDefault="00856F6F" w:rsidP="00856F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0998710" w14:textId="77777777" w:rsidR="00856F6F" w:rsidRDefault="00856F6F" w:rsidP="00856F6F">
      <w:pPr>
        <w:pStyle w:val="ConsPlusNonformat"/>
        <w:jc w:val="both"/>
      </w:pPr>
      <w:r>
        <w:t>│   Подготовка заключения Комиссии, направление заключения для принятия   │</w:t>
      </w:r>
    </w:p>
    <w:p w14:paraId="7CDF4A93" w14:textId="77777777" w:rsidR="00856F6F" w:rsidRDefault="00856F6F" w:rsidP="00856F6F">
      <w:pPr>
        <w:pStyle w:val="ConsPlusNonformat"/>
        <w:jc w:val="both"/>
      </w:pPr>
      <w:r>
        <w:t xml:space="preserve">│                   постановления Администрации </w:t>
      </w:r>
      <w:proofErr w:type="spellStart"/>
      <w:r>
        <w:t>Туношенского</w:t>
      </w:r>
      <w:proofErr w:type="spellEnd"/>
      <w:r>
        <w:t xml:space="preserve"> СП           │</w:t>
      </w:r>
    </w:p>
    <w:p w14:paraId="1D3CDA79" w14:textId="77777777" w:rsidR="00856F6F" w:rsidRDefault="00856F6F" w:rsidP="00856F6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42960B2E" w14:textId="77777777" w:rsidR="00856F6F" w:rsidRDefault="00856F6F" w:rsidP="00856F6F">
      <w:pPr>
        <w:pStyle w:val="ConsPlusNonformat"/>
        <w:jc w:val="both"/>
      </w:pPr>
      <w:r>
        <w:t xml:space="preserve">                                     \/</w:t>
      </w:r>
    </w:p>
    <w:p w14:paraId="1137B888" w14:textId="77777777" w:rsidR="00856F6F" w:rsidRDefault="00856F6F" w:rsidP="00856F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1AF0490" w14:textId="77777777" w:rsidR="00856F6F" w:rsidRDefault="00856F6F" w:rsidP="00856F6F">
      <w:pPr>
        <w:pStyle w:val="ConsPlusNonformat"/>
        <w:jc w:val="both"/>
      </w:pPr>
      <w:proofErr w:type="gramStart"/>
      <w:r>
        <w:t>│  Принятие</w:t>
      </w:r>
      <w:proofErr w:type="gramEnd"/>
      <w:r>
        <w:t xml:space="preserve"> постановления мэрии города Ярославля на основании заключения  │</w:t>
      </w:r>
    </w:p>
    <w:p w14:paraId="524EC2E8" w14:textId="77777777" w:rsidR="00856F6F" w:rsidRDefault="00856F6F" w:rsidP="00856F6F">
      <w:pPr>
        <w:pStyle w:val="ConsPlusNonformat"/>
        <w:jc w:val="both"/>
      </w:pPr>
      <w:r>
        <w:t>│   Комиссии (за исключением жилых помещений жилищного фонда Российской   │</w:t>
      </w:r>
    </w:p>
    <w:p w14:paraId="329819C5" w14:textId="77777777" w:rsidR="00856F6F" w:rsidRDefault="00856F6F" w:rsidP="00856F6F">
      <w:pPr>
        <w:pStyle w:val="ConsPlusNonformat"/>
        <w:jc w:val="both"/>
      </w:pPr>
      <w:r>
        <w:t>│     Федерации или многоквартирного дома, находящегося в федеральной     │</w:t>
      </w:r>
    </w:p>
    <w:p w14:paraId="10216C17" w14:textId="77777777" w:rsidR="00856F6F" w:rsidRDefault="00856F6F" w:rsidP="00856F6F">
      <w:pPr>
        <w:pStyle w:val="ConsPlusNonformat"/>
        <w:jc w:val="both"/>
      </w:pPr>
      <w:r>
        <w:t xml:space="preserve">│                              </w:t>
      </w:r>
      <w:proofErr w:type="gramStart"/>
      <w:r>
        <w:t xml:space="preserve">собственности)   </w:t>
      </w:r>
      <w:proofErr w:type="gramEnd"/>
      <w:r>
        <w:t xml:space="preserve">                          │</w:t>
      </w:r>
    </w:p>
    <w:p w14:paraId="6D3C79CE" w14:textId="77777777" w:rsidR="00856F6F" w:rsidRDefault="00856F6F" w:rsidP="00856F6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4419D0AB" w14:textId="77777777" w:rsidR="00856F6F" w:rsidRDefault="00856F6F" w:rsidP="00856F6F">
      <w:pPr>
        <w:pStyle w:val="ConsPlusNonformat"/>
        <w:jc w:val="both"/>
      </w:pPr>
      <w:r>
        <w:t xml:space="preserve">                                     \/</w:t>
      </w:r>
    </w:p>
    <w:p w14:paraId="2D66FB47" w14:textId="77777777" w:rsidR="00856F6F" w:rsidRDefault="00856F6F" w:rsidP="00856F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2C28D63" w14:textId="77777777" w:rsidR="00856F6F" w:rsidRDefault="00856F6F" w:rsidP="00856F6F">
      <w:pPr>
        <w:pStyle w:val="ConsPlusNonformat"/>
        <w:jc w:val="both"/>
      </w:pPr>
      <w:r>
        <w:t>│        Выдача (направление) заявителю результата предоставления         │</w:t>
      </w:r>
    </w:p>
    <w:p w14:paraId="5CB6EA73" w14:textId="77777777" w:rsidR="00856F6F" w:rsidRDefault="00856F6F" w:rsidP="00856F6F">
      <w:pPr>
        <w:pStyle w:val="ConsPlusNonformat"/>
        <w:jc w:val="both"/>
      </w:pPr>
      <w:r>
        <w:t>│                           муниципальной услуги                          │</w:t>
      </w:r>
    </w:p>
    <w:p w14:paraId="704D35A9" w14:textId="77777777" w:rsidR="00856F6F" w:rsidRDefault="00856F6F" w:rsidP="00856F6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D108636" w14:textId="77777777" w:rsidR="00856F6F" w:rsidRDefault="00856F6F" w:rsidP="00856F6F">
      <w:pPr>
        <w:pStyle w:val="ConsPlusNormal"/>
        <w:jc w:val="both"/>
      </w:pPr>
    </w:p>
    <w:p w14:paraId="3EE2105A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6C"/>
    <w:rsid w:val="00605DEA"/>
    <w:rsid w:val="00856F6F"/>
    <w:rsid w:val="009A106C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9D8E-54EC-4F4E-B604-34646FD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856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856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2023-04-11T07:54:00Z</dcterms:created>
  <dcterms:modified xsi:type="dcterms:W3CDTF">2023-04-11T07:54:00Z</dcterms:modified>
</cp:coreProperties>
</file>